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A0E4" w14:textId="77777777" w:rsidR="00D3118E" w:rsidRDefault="00000000">
      <w:pPr>
        <w:pStyle w:val="Heading1"/>
        <w:spacing w:after="93"/>
        <w:ind w:left="785" w:right="715"/>
      </w:pPr>
      <w:r>
        <w:t>JLG ES2632 SCISSOR LIFT</w:t>
      </w:r>
      <w:r>
        <w:rPr>
          <w:u w:val="none"/>
        </w:rPr>
        <w:t xml:space="preserve">  </w:t>
      </w:r>
      <w:r>
        <w:rPr>
          <w:b w:val="0"/>
          <w:sz w:val="28"/>
          <w:u w:val="none"/>
        </w:rPr>
        <w:t xml:space="preserve"> </w:t>
      </w:r>
      <w:r>
        <w:t>OPERATING INSTRUCTIONS &amp; SPECIFICATIONS</w:t>
      </w:r>
      <w:r>
        <w:rPr>
          <w:u w:val="none"/>
        </w:rPr>
        <w:t xml:space="preserve"> </w:t>
      </w:r>
      <w:r>
        <w:rPr>
          <w:b w:val="0"/>
          <w:sz w:val="28"/>
          <w:u w:val="none"/>
        </w:rPr>
        <w:t xml:space="preserve"> </w:t>
      </w:r>
    </w:p>
    <w:p w14:paraId="5C810BCA" w14:textId="77777777" w:rsidR="00D3118E" w:rsidRDefault="00000000">
      <w:pPr>
        <w:spacing w:after="110" w:line="259" w:lineRule="auto"/>
        <w:ind w:left="267" w:firstLine="0"/>
        <w:jc w:val="center"/>
      </w:pPr>
      <w:r>
        <w:rPr>
          <w:b/>
          <w:sz w:val="32"/>
        </w:rPr>
        <w:t xml:space="preserve"> </w:t>
      </w:r>
      <w:r>
        <w:t xml:space="preserve"> </w:t>
      </w:r>
    </w:p>
    <w:p w14:paraId="5DAE30BA" w14:textId="77777777" w:rsidR="00D3118E" w:rsidRDefault="00000000">
      <w:pPr>
        <w:spacing w:after="182" w:line="259" w:lineRule="auto"/>
        <w:ind w:left="0" w:firstLine="0"/>
      </w:pPr>
      <w:r>
        <w:rPr>
          <w:b/>
        </w:rPr>
        <w:t xml:space="preserve">Quick Start Guide </w:t>
      </w:r>
      <w:r>
        <w:t xml:space="preserve"> </w:t>
      </w:r>
    </w:p>
    <w:p w14:paraId="7E90426F" w14:textId="77777777" w:rsidR="00D3118E" w:rsidRDefault="00000000">
      <w:pPr>
        <w:spacing w:after="243" w:line="277" w:lineRule="auto"/>
        <w:ind w:left="0" w:firstLine="0"/>
      </w:pPr>
      <w:r>
        <w:rPr>
          <w:i/>
        </w:rPr>
        <w:t xml:space="preserve">The ground control station and platform control station emergency stop buttons (RED) must be set to “ON” in order to operate this machine. </w:t>
      </w:r>
      <w:r>
        <w:t xml:space="preserve"> </w:t>
      </w:r>
    </w:p>
    <w:p w14:paraId="7F51879E" w14:textId="77777777" w:rsidR="00D3118E" w:rsidRDefault="00000000">
      <w:pPr>
        <w:numPr>
          <w:ilvl w:val="0"/>
          <w:numId w:val="1"/>
        </w:numPr>
        <w:ind w:hanging="360"/>
      </w:pPr>
      <w:r>
        <w:rPr>
          <w:b/>
        </w:rPr>
        <w:t>Travelling and steering</w:t>
      </w:r>
      <w:r>
        <w:t xml:space="preserve"> – Place the key selector switch on the ground control station to platform operation. On the platform control station, position the lift/drive switch to the drive position  </w:t>
      </w:r>
    </w:p>
    <w:p w14:paraId="75CCBCCB" w14:textId="77777777" w:rsidR="00D3118E" w:rsidRDefault="00000000">
      <w:pPr>
        <w:numPr>
          <w:ilvl w:val="1"/>
          <w:numId w:val="1"/>
        </w:numPr>
        <w:ind w:hanging="360"/>
      </w:pPr>
      <w:r>
        <w:rPr>
          <w:b/>
        </w:rPr>
        <w:t>To move unit forward and backward</w:t>
      </w:r>
      <w:r>
        <w:t xml:space="preserve">: Grab the joystick and pull the trigger on the back side. Push forward to move forward and pull backward to drive the unit backward.  </w:t>
      </w:r>
    </w:p>
    <w:p w14:paraId="4A73B673" w14:textId="77777777" w:rsidR="00D3118E" w:rsidRDefault="00000000">
      <w:pPr>
        <w:numPr>
          <w:ilvl w:val="1"/>
          <w:numId w:val="1"/>
        </w:numPr>
        <w:ind w:hanging="360"/>
      </w:pPr>
      <w:r>
        <w:rPr>
          <w:b/>
        </w:rPr>
        <w:t>To steer the unit</w:t>
      </w:r>
      <w:r>
        <w:t xml:space="preserve">: At the top of the joystick there is a rocker switch. Push the left side of the switch to turn the wheels left and push the right side of the switch to turn the wheels to the right.  </w:t>
      </w:r>
    </w:p>
    <w:p w14:paraId="542B399C" w14:textId="77777777" w:rsidR="00D3118E" w:rsidRDefault="00000000">
      <w:pPr>
        <w:numPr>
          <w:ilvl w:val="0"/>
          <w:numId w:val="1"/>
        </w:numPr>
        <w:ind w:hanging="360"/>
      </w:pPr>
      <w:r>
        <w:rPr>
          <w:b/>
        </w:rPr>
        <w:t xml:space="preserve">Raising and lowering platform </w:t>
      </w:r>
      <w:r>
        <w:t>– On the platform control station, position the lift/drive switch to the lift position</w:t>
      </w:r>
      <w:r>
        <w:rPr>
          <w:b/>
        </w:rPr>
        <w:t xml:space="preserve">  </w:t>
      </w:r>
      <w:r>
        <w:t xml:space="preserve"> </w:t>
      </w:r>
    </w:p>
    <w:p w14:paraId="194DFBBA" w14:textId="77777777" w:rsidR="00D3118E" w:rsidRDefault="00000000">
      <w:pPr>
        <w:numPr>
          <w:ilvl w:val="1"/>
          <w:numId w:val="1"/>
        </w:numPr>
        <w:ind w:hanging="360"/>
      </w:pPr>
      <w:r>
        <w:rPr>
          <w:b/>
        </w:rPr>
        <w:t xml:space="preserve">To raise and lower platform </w:t>
      </w:r>
      <w:r>
        <w:t>– Grab the joystick and squeeze the trigger on the back side. Pulling the joystick will raise the platform and pushing the joystick will lower the platform.</w:t>
      </w:r>
      <w:r>
        <w:rPr>
          <w:b/>
        </w:rPr>
        <w:t xml:space="preserve"> </w:t>
      </w:r>
      <w:r>
        <w:t xml:space="preserve"> </w:t>
      </w:r>
    </w:p>
    <w:p w14:paraId="5FBED12E" w14:textId="77777777" w:rsidR="00D3118E" w:rsidRDefault="00000000">
      <w:pPr>
        <w:numPr>
          <w:ilvl w:val="0"/>
          <w:numId w:val="1"/>
        </w:numPr>
        <w:ind w:hanging="360"/>
      </w:pPr>
      <w:r>
        <w:rPr>
          <w:b/>
        </w:rPr>
        <w:t xml:space="preserve">When unit is not in use </w:t>
      </w:r>
      <w:r>
        <w:t>– Make sure to push the emergency stop button when the machine is not in use. This will preserve the battery and avoid any accidents.</w:t>
      </w:r>
      <w:r>
        <w:rPr>
          <w:b/>
        </w:rPr>
        <w:t xml:space="preserve"> </w:t>
      </w:r>
      <w:r>
        <w:t xml:space="preserve"> </w:t>
      </w:r>
    </w:p>
    <w:p w14:paraId="366BBDE9" w14:textId="77777777" w:rsidR="00D3118E" w:rsidRDefault="00000000">
      <w:pPr>
        <w:numPr>
          <w:ilvl w:val="0"/>
          <w:numId w:val="1"/>
        </w:numPr>
        <w:ind w:hanging="360"/>
      </w:pPr>
      <w:r>
        <w:rPr>
          <w:b/>
        </w:rPr>
        <w:t xml:space="preserve">Getting power to the platform </w:t>
      </w:r>
      <w:r>
        <w:t>– If you are using electric tools while in the air, there is a power outlet on the platform. In order to power the outlet, you must grab the plug from the front of the machine and plug it into a power source. This will provide the power to the platform outlet.</w:t>
      </w:r>
      <w:r>
        <w:rPr>
          <w:b/>
        </w:rPr>
        <w:t xml:space="preserve"> </w:t>
      </w:r>
      <w:r>
        <w:t xml:space="preserve"> </w:t>
      </w:r>
    </w:p>
    <w:p w14:paraId="5E615235" w14:textId="77777777" w:rsidR="00D3118E" w:rsidRDefault="00000000">
      <w:pPr>
        <w:numPr>
          <w:ilvl w:val="0"/>
          <w:numId w:val="1"/>
        </w:numPr>
        <w:spacing w:after="114"/>
        <w:ind w:hanging="360"/>
      </w:pPr>
      <w:r>
        <w:rPr>
          <w:b/>
        </w:rPr>
        <w:lastRenderedPageBreak/>
        <w:t xml:space="preserve">Charging the Lift </w:t>
      </w:r>
      <w:r>
        <w:t xml:space="preserve">– At the base of the rear of the unit (where you climb onto the platform) there is a charging cord. Plug it into a power source to charge the unit. </w:t>
      </w:r>
      <w:r>
        <w:rPr>
          <w:b/>
        </w:rPr>
        <w:t xml:space="preserve"> </w:t>
      </w:r>
      <w:r>
        <w:t xml:space="preserve"> </w:t>
      </w:r>
    </w:p>
    <w:p w14:paraId="72E7D899" w14:textId="75685EA9" w:rsidR="00DD5195" w:rsidRDefault="00DD5195" w:rsidP="00DD5195">
      <w:pPr>
        <w:numPr>
          <w:ilvl w:val="0"/>
          <w:numId w:val="1"/>
        </w:numPr>
        <w:spacing w:after="114"/>
        <w:ind w:hanging="360"/>
      </w:pPr>
      <w:r>
        <w:rPr>
          <w:b/>
        </w:rPr>
        <w:t xml:space="preserve">Indoor/Outdoor </w:t>
      </w:r>
      <w:r>
        <w:t>– On the platform control box, to the right of the horn button, there is another button with a ‘T’ on it. When using the lift indoors, the button should be pressed, displaying a green ‘T’ next to the power bars. This will limit the lift to about 75% of the maximum height. When using outdoors, press the button again and it will show a yellow ‘T’ allowing you to use the maximum lift height.</w:t>
      </w:r>
    </w:p>
    <w:p w14:paraId="569BAECB" w14:textId="77777777" w:rsidR="00D3118E" w:rsidRDefault="00000000">
      <w:pPr>
        <w:pStyle w:val="Heading1"/>
        <w:ind w:left="785"/>
      </w:pPr>
      <w:r>
        <w:t>JLG ES2632 SCISSOR LIFT</w:t>
      </w:r>
      <w:r>
        <w:rPr>
          <w:u w:val="none"/>
        </w:rPr>
        <w:t xml:space="preserve">  </w:t>
      </w:r>
    </w:p>
    <w:p w14:paraId="2D8D7F09" w14:textId="77777777" w:rsidR="00D3118E" w:rsidRDefault="00000000">
      <w:pPr>
        <w:spacing w:after="144" w:line="259" w:lineRule="auto"/>
        <w:ind w:left="1610" w:firstLine="0"/>
      </w:pPr>
      <w:r>
        <w:rPr>
          <w:b/>
          <w:sz w:val="36"/>
          <w:u w:val="single" w:color="000000"/>
        </w:rPr>
        <w:t>OPERATING INSTRUCTIONS &amp; SPECIFICATIONS</w:t>
      </w:r>
      <w:r>
        <w:rPr>
          <w:b/>
          <w:sz w:val="36"/>
        </w:rPr>
        <w:t xml:space="preserve"> </w:t>
      </w:r>
      <w:r>
        <w:t xml:space="preserve"> </w:t>
      </w:r>
    </w:p>
    <w:p w14:paraId="284F3538" w14:textId="77777777" w:rsidR="00D3118E" w:rsidRDefault="00000000">
      <w:pPr>
        <w:spacing w:after="177" w:line="259" w:lineRule="auto"/>
        <w:ind w:left="0" w:firstLine="0"/>
      </w:pPr>
      <w:r>
        <w:rPr>
          <w:b/>
          <w:sz w:val="36"/>
        </w:rPr>
        <w:t xml:space="preserve"> </w:t>
      </w:r>
      <w:r>
        <w:t xml:space="preserve"> </w:t>
      </w:r>
    </w:p>
    <w:p w14:paraId="01B95A9F" w14:textId="77777777" w:rsidR="00D3118E" w:rsidRDefault="00000000">
      <w:pPr>
        <w:spacing w:after="145" w:line="259" w:lineRule="auto"/>
        <w:ind w:left="0" w:firstLine="0"/>
      </w:pPr>
      <w:r>
        <w:rPr>
          <w:b/>
          <w:sz w:val="36"/>
        </w:rPr>
        <w:t xml:space="preserve">Unit Specifications </w:t>
      </w:r>
      <w:r>
        <w:t xml:space="preserve"> </w:t>
      </w:r>
    </w:p>
    <w:p w14:paraId="3ED63EDC" w14:textId="77777777" w:rsidR="00D3118E" w:rsidRDefault="00000000">
      <w:pPr>
        <w:spacing w:after="0" w:line="259" w:lineRule="auto"/>
        <w:ind w:left="0" w:firstLine="0"/>
      </w:pPr>
      <w:r>
        <w:rPr>
          <w:b/>
          <w:sz w:val="36"/>
        </w:rPr>
        <w:t xml:space="preserve"> </w:t>
      </w:r>
      <w:r>
        <w:t xml:space="preserve"> </w:t>
      </w:r>
    </w:p>
    <w:tbl>
      <w:tblPr>
        <w:tblStyle w:val="TableGrid"/>
        <w:tblW w:w="9347" w:type="dxa"/>
        <w:tblInd w:w="13" w:type="dxa"/>
        <w:tblCellMar>
          <w:top w:w="113" w:type="dxa"/>
          <w:left w:w="104" w:type="dxa"/>
          <w:bottom w:w="33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675"/>
      </w:tblGrid>
      <w:tr w:rsidR="00D3118E" w14:paraId="7128F94B" w14:textId="77777777">
        <w:trPr>
          <w:trHeight w:val="500"/>
        </w:trPr>
        <w:tc>
          <w:tcPr>
            <w:tcW w:w="4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364123" w14:textId="77777777" w:rsidR="00D3118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Ground Clearance 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086DA393" w14:textId="77777777" w:rsidR="00D3118E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32"/>
              </w:rPr>
              <w:t xml:space="preserve">4” </w:t>
            </w:r>
            <w:r>
              <w:t xml:space="preserve"> </w:t>
            </w:r>
          </w:p>
        </w:tc>
      </w:tr>
      <w:tr w:rsidR="00D3118E" w14:paraId="37EAA0F1" w14:textId="77777777">
        <w:trPr>
          <w:trHeight w:val="497"/>
        </w:trPr>
        <w:tc>
          <w:tcPr>
            <w:tcW w:w="4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bottom"/>
          </w:tcPr>
          <w:p w14:paraId="4BF0A99B" w14:textId="77777777" w:rsidR="00D3118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Machine Height 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bottom"/>
          </w:tcPr>
          <w:p w14:paraId="6AA786C8" w14:textId="77777777" w:rsidR="00D3118E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32"/>
              </w:rPr>
              <w:t xml:space="preserve">7’ 4” </w:t>
            </w:r>
            <w:r>
              <w:t xml:space="preserve"> </w:t>
            </w:r>
          </w:p>
        </w:tc>
      </w:tr>
      <w:tr w:rsidR="00D3118E" w14:paraId="12E59DE2" w14:textId="77777777">
        <w:trPr>
          <w:trHeight w:val="502"/>
        </w:trPr>
        <w:tc>
          <w:tcPr>
            <w:tcW w:w="4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3F2D01D0" w14:textId="77777777" w:rsidR="00D3118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Machine Height (Rails Folded) 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3CAB4E3F" w14:textId="77777777" w:rsidR="00D3118E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32"/>
              </w:rPr>
              <w:t xml:space="preserve">5’ 10” </w:t>
            </w:r>
            <w:r>
              <w:t xml:space="preserve"> </w:t>
            </w:r>
          </w:p>
        </w:tc>
      </w:tr>
      <w:tr w:rsidR="00D3118E" w14:paraId="4E34C787" w14:textId="77777777">
        <w:trPr>
          <w:trHeight w:val="497"/>
        </w:trPr>
        <w:tc>
          <w:tcPr>
            <w:tcW w:w="4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bottom"/>
          </w:tcPr>
          <w:p w14:paraId="0DE69629" w14:textId="77777777" w:rsidR="00D3118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Machine Length 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bottom"/>
          </w:tcPr>
          <w:p w14:paraId="621B5911" w14:textId="77777777" w:rsidR="00D3118E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32"/>
              </w:rPr>
              <w:t xml:space="preserve">7’ 10” </w:t>
            </w:r>
            <w:r>
              <w:t xml:space="preserve"> </w:t>
            </w:r>
          </w:p>
        </w:tc>
      </w:tr>
      <w:tr w:rsidR="00D3118E" w14:paraId="0A64548B" w14:textId="77777777">
        <w:trPr>
          <w:trHeight w:val="528"/>
        </w:trPr>
        <w:tc>
          <w:tcPr>
            <w:tcW w:w="4672" w:type="dxa"/>
            <w:tcBorders>
              <w:top w:val="single" w:sz="4" w:space="0" w:color="BFBFBF"/>
              <w:left w:val="single" w:sz="4" w:space="0" w:color="BFBFBF"/>
              <w:bottom w:val="single" w:sz="28" w:space="0" w:color="F2F2F2"/>
              <w:right w:val="single" w:sz="4" w:space="0" w:color="BFBFBF"/>
            </w:tcBorders>
          </w:tcPr>
          <w:p w14:paraId="59D76487" w14:textId="77777777" w:rsidR="00D3118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Machine Width 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BFBFBF"/>
              <w:left w:val="single" w:sz="4" w:space="0" w:color="BFBFBF"/>
              <w:bottom w:val="single" w:sz="28" w:space="0" w:color="F2F2F2"/>
              <w:right w:val="single" w:sz="4" w:space="0" w:color="BFBFBF"/>
            </w:tcBorders>
          </w:tcPr>
          <w:p w14:paraId="37386AC2" w14:textId="77777777" w:rsidR="00D3118E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32"/>
              </w:rPr>
              <w:t xml:space="preserve">2’ 8” </w:t>
            </w:r>
            <w:r>
              <w:t xml:space="preserve"> </w:t>
            </w:r>
          </w:p>
        </w:tc>
      </w:tr>
      <w:tr w:rsidR="00D3118E" w14:paraId="4A89E56E" w14:textId="77777777">
        <w:trPr>
          <w:trHeight w:val="471"/>
        </w:trPr>
        <w:tc>
          <w:tcPr>
            <w:tcW w:w="4672" w:type="dxa"/>
            <w:tcBorders>
              <w:top w:val="single" w:sz="28" w:space="0" w:color="F2F2F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60C1796" w14:textId="77777777" w:rsidR="00D3118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Machine Weight 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28" w:space="0" w:color="F2F2F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8F1AD15" w14:textId="77777777" w:rsidR="00D3118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32"/>
              </w:rPr>
              <w:t xml:space="preserve">4,400 </w:t>
            </w:r>
            <w:proofErr w:type="spellStart"/>
            <w:r>
              <w:rPr>
                <w:b/>
                <w:sz w:val="32"/>
              </w:rPr>
              <w:t>lbs</w:t>
            </w:r>
            <w:proofErr w:type="spellEnd"/>
            <w:r>
              <w:t xml:space="preserve"> </w:t>
            </w:r>
          </w:p>
        </w:tc>
      </w:tr>
      <w:tr w:rsidR="00D3118E" w14:paraId="41766906" w14:textId="77777777">
        <w:trPr>
          <w:trHeight w:val="504"/>
        </w:trPr>
        <w:tc>
          <w:tcPr>
            <w:tcW w:w="4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7338EE5" w14:textId="77777777" w:rsidR="00D3118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Platform Extension Length 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7FFDAA2C" w14:textId="77777777" w:rsidR="00D3118E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32"/>
              </w:rPr>
              <w:t xml:space="preserve">2’ 10” </w:t>
            </w:r>
            <w:r>
              <w:t xml:space="preserve"> </w:t>
            </w:r>
          </w:p>
        </w:tc>
      </w:tr>
      <w:tr w:rsidR="00D3118E" w14:paraId="24CEF094" w14:textId="77777777">
        <w:trPr>
          <w:trHeight w:val="497"/>
        </w:trPr>
        <w:tc>
          <w:tcPr>
            <w:tcW w:w="4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bottom"/>
          </w:tcPr>
          <w:p w14:paraId="76A7DB93" w14:textId="77777777" w:rsidR="00D3118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Platform Height – Lowered 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bottom"/>
          </w:tcPr>
          <w:p w14:paraId="209F92C9" w14:textId="77777777" w:rsidR="00D3118E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32"/>
              </w:rPr>
              <w:t xml:space="preserve">3’ 8” </w:t>
            </w:r>
            <w:r>
              <w:t xml:space="preserve"> </w:t>
            </w:r>
          </w:p>
        </w:tc>
      </w:tr>
      <w:tr w:rsidR="00D3118E" w14:paraId="4F0BB86C" w14:textId="77777777">
        <w:trPr>
          <w:trHeight w:val="502"/>
        </w:trPr>
        <w:tc>
          <w:tcPr>
            <w:tcW w:w="4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31F02327" w14:textId="77777777" w:rsidR="00D3118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lastRenderedPageBreak/>
              <w:t xml:space="preserve">Platform Railing Height 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64814A49" w14:textId="77777777" w:rsidR="00D3118E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32"/>
              </w:rPr>
              <w:t xml:space="preserve">3’ 8” </w:t>
            </w:r>
            <w:r>
              <w:t xml:space="preserve"> </w:t>
            </w:r>
          </w:p>
        </w:tc>
      </w:tr>
      <w:tr w:rsidR="00D3118E" w14:paraId="72E1EA0A" w14:textId="77777777">
        <w:trPr>
          <w:trHeight w:val="497"/>
        </w:trPr>
        <w:tc>
          <w:tcPr>
            <w:tcW w:w="4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bottom"/>
          </w:tcPr>
          <w:p w14:paraId="0FAEE247" w14:textId="77777777" w:rsidR="00D3118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Platform Size 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bottom"/>
          </w:tcPr>
          <w:p w14:paraId="432B6581" w14:textId="77777777" w:rsidR="00D3118E" w:rsidRDefault="00000000">
            <w:pPr>
              <w:spacing w:after="0" w:line="259" w:lineRule="auto"/>
              <w:ind w:left="15" w:firstLine="0"/>
              <w:jc w:val="center"/>
            </w:pPr>
            <w:r>
              <w:rPr>
                <w:b/>
                <w:sz w:val="32"/>
              </w:rPr>
              <w:t xml:space="preserve">25.4 in x 84 in </w:t>
            </w:r>
            <w:r>
              <w:t xml:space="preserve"> </w:t>
            </w:r>
          </w:p>
        </w:tc>
      </w:tr>
      <w:tr w:rsidR="00D3118E" w14:paraId="23DA7619" w14:textId="77777777">
        <w:trPr>
          <w:trHeight w:val="528"/>
        </w:trPr>
        <w:tc>
          <w:tcPr>
            <w:tcW w:w="4672" w:type="dxa"/>
            <w:tcBorders>
              <w:top w:val="single" w:sz="4" w:space="0" w:color="BFBFBF"/>
              <w:left w:val="single" w:sz="4" w:space="0" w:color="BFBFBF"/>
              <w:bottom w:val="single" w:sz="28" w:space="0" w:color="F2F2F2"/>
              <w:right w:val="single" w:sz="4" w:space="0" w:color="BFBFBF"/>
            </w:tcBorders>
          </w:tcPr>
          <w:p w14:paraId="5FDC7C37" w14:textId="77777777" w:rsidR="00D3118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Wheel Base 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BFBFBF"/>
              <w:left w:val="single" w:sz="4" w:space="0" w:color="BFBFBF"/>
              <w:bottom w:val="single" w:sz="28" w:space="0" w:color="F2F2F2"/>
              <w:right w:val="single" w:sz="4" w:space="0" w:color="BFBFBF"/>
            </w:tcBorders>
          </w:tcPr>
          <w:p w14:paraId="28962A1D" w14:textId="77777777" w:rsidR="00D3118E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32"/>
              </w:rPr>
              <w:t xml:space="preserve">6’ 2” </w:t>
            </w:r>
            <w:r>
              <w:t xml:space="preserve"> </w:t>
            </w:r>
          </w:p>
        </w:tc>
      </w:tr>
      <w:tr w:rsidR="00D3118E" w14:paraId="6B57B623" w14:textId="77777777">
        <w:trPr>
          <w:trHeight w:val="471"/>
        </w:trPr>
        <w:tc>
          <w:tcPr>
            <w:tcW w:w="4672" w:type="dxa"/>
            <w:tcBorders>
              <w:top w:val="single" w:sz="28" w:space="0" w:color="F2F2F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EF17593" w14:textId="77777777" w:rsidR="00D3118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Platform Height 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28" w:space="0" w:color="F2F2F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0384FBC" w14:textId="77777777" w:rsidR="00D3118E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32"/>
              </w:rPr>
              <w:t xml:space="preserve">25’ 6” </w:t>
            </w:r>
            <w:r>
              <w:t xml:space="preserve"> </w:t>
            </w:r>
          </w:p>
        </w:tc>
      </w:tr>
      <w:tr w:rsidR="00D3118E" w14:paraId="2F7968EA" w14:textId="77777777">
        <w:trPr>
          <w:trHeight w:val="528"/>
        </w:trPr>
        <w:tc>
          <w:tcPr>
            <w:tcW w:w="4672" w:type="dxa"/>
            <w:tcBorders>
              <w:top w:val="single" w:sz="4" w:space="0" w:color="BFBFBF"/>
              <w:left w:val="single" w:sz="4" w:space="0" w:color="BFBFBF"/>
              <w:bottom w:val="single" w:sz="28" w:space="0" w:color="F2F2F2"/>
              <w:right w:val="single" w:sz="4" w:space="0" w:color="BFBFBF"/>
            </w:tcBorders>
          </w:tcPr>
          <w:p w14:paraId="1EF34A90" w14:textId="77777777" w:rsidR="00D3118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Working Height 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BFBFBF"/>
              <w:left w:val="single" w:sz="4" w:space="0" w:color="BFBFBF"/>
              <w:bottom w:val="single" w:sz="28" w:space="0" w:color="F2F2F2"/>
              <w:right w:val="single" w:sz="4" w:space="0" w:color="BFBFBF"/>
            </w:tcBorders>
          </w:tcPr>
          <w:p w14:paraId="768034E0" w14:textId="77777777" w:rsidR="00D3118E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32"/>
              </w:rPr>
              <w:t xml:space="preserve">31’ 6” </w:t>
            </w:r>
            <w:r>
              <w:t xml:space="preserve"> </w:t>
            </w:r>
          </w:p>
        </w:tc>
      </w:tr>
      <w:tr w:rsidR="00D3118E" w14:paraId="2F900902" w14:textId="77777777">
        <w:trPr>
          <w:trHeight w:val="473"/>
        </w:trPr>
        <w:tc>
          <w:tcPr>
            <w:tcW w:w="4672" w:type="dxa"/>
            <w:tcBorders>
              <w:top w:val="single" w:sz="28" w:space="0" w:color="F2F2F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FBAB671" w14:textId="77777777" w:rsidR="00D3118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Gradeability 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28" w:space="0" w:color="F2F2F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8F5FA4D" w14:textId="77777777" w:rsidR="00D3118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32"/>
              </w:rPr>
              <w:t xml:space="preserve">25% </w:t>
            </w:r>
            <w:r>
              <w:t xml:space="preserve"> </w:t>
            </w:r>
          </w:p>
        </w:tc>
      </w:tr>
      <w:tr w:rsidR="00D3118E" w14:paraId="54356F68" w14:textId="77777777">
        <w:trPr>
          <w:trHeight w:val="502"/>
        </w:trPr>
        <w:tc>
          <w:tcPr>
            <w:tcW w:w="4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43B64B92" w14:textId="77777777" w:rsidR="00D3118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Platform Capacity 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437E0292" w14:textId="77777777" w:rsidR="00D3118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32"/>
              </w:rPr>
              <w:t xml:space="preserve">507 </w:t>
            </w:r>
            <w:proofErr w:type="spellStart"/>
            <w:r>
              <w:rPr>
                <w:b/>
                <w:sz w:val="32"/>
              </w:rPr>
              <w:t>lbs</w:t>
            </w:r>
            <w:proofErr w:type="spellEnd"/>
            <w:r>
              <w:t xml:space="preserve"> </w:t>
            </w:r>
          </w:p>
        </w:tc>
      </w:tr>
      <w:tr w:rsidR="00D3118E" w14:paraId="2F386D32" w14:textId="77777777">
        <w:trPr>
          <w:trHeight w:val="497"/>
        </w:trPr>
        <w:tc>
          <w:tcPr>
            <w:tcW w:w="4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bottom"/>
          </w:tcPr>
          <w:p w14:paraId="20FFD6DA" w14:textId="77777777" w:rsidR="00D3118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Platform Capacity – Extension 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bottom"/>
          </w:tcPr>
          <w:p w14:paraId="11E23C85" w14:textId="77777777" w:rsidR="00D3118E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32"/>
              </w:rPr>
              <w:t xml:space="preserve">265 </w:t>
            </w:r>
            <w:proofErr w:type="spellStart"/>
            <w:r>
              <w:rPr>
                <w:b/>
                <w:sz w:val="32"/>
              </w:rPr>
              <w:t>lbs</w:t>
            </w:r>
            <w:proofErr w:type="spellEnd"/>
            <w:r>
              <w:t xml:space="preserve"> </w:t>
            </w:r>
          </w:p>
        </w:tc>
      </w:tr>
    </w:tbl>
    <w:p w14:paraId="22C1D774" w14:textId="77777777" w:rsidR="00D3118E" w:rsidRDefault="00000000">
      <w:pPr>
        <w:spacing w:after="0" w:line="259" w:lineRule="auto"/>
        <w:ind w:left="0" w:firstLine="0"/>
      </w:pPr>
      <w:r>
        <w:rPr>
          <w:sz w:val="32"/>
        </w:rPr>
        <w:t xml:space="preserve"> </w:t>
      </w:r>
      <w:r>
        <w:t xml:space="preserve"> </w:t>
      </w:r>
    </w:p>
    <w:p w14:paraId="01735124" w14:textId="77777777" w:rsidR="00D3118E" w:rsidRDefault="00000000">
      <w:pPr>
        <w:spacing w:after="0" w:line="259" w:lineRule="auto"/>
        <w:ind w:left="0" w:firstLine="0"/>
        <w:jc w:val="both"/>
      </w:pPr>
      <w:r>
        <w:rPr>
          <w:sz w:val="32"/>
        </w:rPr>
        <w:t xml:space="preserve"> </w:t>
      </w:r>
      <w:r>
        <w:t xml:space="preserve"> </w:t>
      </w:r>
    </w:p>
    <w:sectPr w:rsidR="00D3118E">
      <w:pgSz w:w="12240" w:h="15840"/>
      <w:pgMar w:top="1558" w:right="1498" w:bottom="196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B4E6A"/>
    <w:multiLevelType w:val="hybridMultilevel"/>
    <w:tmpl w:val="D278EAD6"/>
    <w:lvl w:ilvl="0" w:tplc="D0FCDB38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FC7B2C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72889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3A5E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108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3690A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887C2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3873C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84D03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391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E"/>
    <w:rsid w:val="009C7905"/>
    <w:rsid w:val="00D3118E"/>
    <w:rsid w:val="00DD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7C0D"/>
  <w15:docId w15:val="{5A915F57-E03B-4C72-B133-630245B7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2"/>
      <w:ind w:left="716" w:hanging="37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5" w:line="259" w:lineRule="auto"/>
      <w:ind w:left="70" w:hanging="10"/>
      <w:jc w:val="center"/>
      <w:outlineLvl w:val="0"/>
    </w:pPr>
    <w:rPr>
      <w:rFonts w:ascii="Calibri" w:eastAsia="Calibri" w:hAnsi="Calibri" w:cs="Calibri"/>
      <w:b/>
      <w:color w:val="000000"/>
      <w:sz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Stropoli</dc:creator>
  <cp:keywords/>
  <cp:lastModifiedBy>Durants</cp:lastModifiedBy>
  <cp:revision>3</cp:revision>
  <cp:lastPrinted>2025-10-25T16:22:00Z</cp:lastPrinted>
  <dcterms:created xsi:type="dcterms:W3CDTF">2025-10-25T16:22:00Z</dcterms:created>
  <dcterms:modified xsi:type="dcterms:W3CDTF">2025-10-25T16:22:00Z</dcterms:modified>
</cp:coreProperties>
</file>